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044" w14:textId="77777777" w:rsidR="00532B98" w:rsidRDefault="005365D6">
      <w:pPr>
        <w:pStyle w:val="Ttulo1"/>
        <w:ind w:right="388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EXTENSÃO</w:t>
      </w:r>
      <w:r>
        <w:rPr>
          <w:spacing w:val="2"/>
        </w:rPr>
        <w:t xml:space="preserve"> </w:t>
      </w:r>
      <w:r>
        <w:t>2022</w:t>
      </w:r>
    </w:p>
    <w:p w14:paraId="51C2F6EA" w14:textId="77777777" w:rsidR="00532B98" w:rsidRDefault="005365D6">
      <w:pPr>
        <w:spacing w:before="185" w:line="256" w:lineRule="auto"/>
        <w:ind w:left="370" w:right="390"/>
        <w:jc w:val="center"/>
        <w:rPr>
          <w:b/>
          <w:sz w:val="24"/>
        </w:rPr>
      </w:pPr>
      <w:r>
        <w:rPr>
          <w:b/>
          <w:sz w:val="24"/>
        </w:rPr>
        <w:t>Projeto de Extensão: Programa de Intervenção Psicológica para Promoção 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Parentalidade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Positiva</w:t>
      </w:r>
    </w:p>
    <w:p w14:paraId="3F876146" w14:textId="77777777" w:rsidR="00532B98" w:rsidRDefault="005365D6">
      <w:pPr>
        <w:pStyle w:val="Corpodetexto"/>
        <w:spacing w:before="161" w:line="259" w:lineRule="auto"/>
        <w:ind w:right="116"/>
      </w:pPr>
      <w:r>
        <w:t>Nos termos do EDITAL Nº 10/2021/PROEX (PROBOLSAS 2022), o professor Mauro</w:t>
      </w:r>
      <w:r>
        <w:rPr>
          <w:spacing w:val="1"/>
        </w:rPr>
        <w:t xml:space="preserve"> </w:t>
      </w:r>
      <w:r>
        <w:t>Luís</w:t>
      </w:r>
      <w:r>
        <w:rPr>
          <w:spacing w:val="-10"/>
        </w:rPr>
        <w:t xml:space="preserve"> </w:t>
      </w:r>
      <w:r>
        <w:t>Vieira</w:t>
      </w:r>
      <w:r>
        <w:rPr>
          <w:spacing w:val="-10"/>
        </w:rPr>
        <w:t xml:space="preserve"> </w:t>
      </w:r>
      <w:r>
        <w:t>abre</w:t>
      </w:r>
      <w:r>
        <w:rPr>
          <w:spacing w:val="-12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SELECIONAR,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pré-definidos</w:t>
      </w:r>
      <w:r>
        <w:rPr>
          <w:spacing w:val="-57"/>
        </w:rPr>
        <w:t xml:space="preserve"> </w:t>
      </w:r>
      <w:r>
        <w:t>abaixo, dois(duas) estudantes do curso de graduação em Psicologia para atuarem como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Psicológica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Parentalidade</w:t>
      </w:r>
      <w:r>
        <w:rPr>
          <w:spacing w:val="-3"/>
        </w:rPr>
        <w:t xml:space="preserve"> </w:t>
      </w:r>
      <w:r>
        <w:t>Positiva.</w:t>
      </w:r>
    </w:p>
    <w:p w14:paraId="47AB9458" w14:textId="77777777" w:rsidR="00532B98" w:rsidRDefault="005365D6">
      <w:pPr>
        <w:pStyle w:val="Corpodetexto"/>
        <w:spacing w:before="158" w:line="259" w:lineRule="auto"/>
        <w:ind w:right="120"/>
      </w:pPr>
      <w:r>
        <w:t>Trata-se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promover</w:t>
      </w:r>
      <w:r>
        <w:rPr>
          <w:spacing w:val="-5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parentalidade</w:t>
      </w:r>
      <w:r>
        <w:rPr>
          <w:spacing w:val="-6"/>
        </w:rPr>
        <w:t xml:space="preserve"> </w:t>
      </w:r>
      <w:r>
        <w:t>positiva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fortalecimento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vínculos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pais,</w:t>
      </w:r>
      <w:r>
        <w:rPr>
          <w:spacing w:val="-6"/>
        </w:rPr>
        <w:t xml:space="preserve"> </w:t>
      </w:r>
      <w:r>
        <w:t>mães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cuidadores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crianças, direta e indiretamente, por meio de atividades de ensino (Eixo 1), capacitação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(Eixo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grupal</w:t>
      </w:r>
      <w:r>
        <w:rPr>
          <w:spacing w:val="1"/>
        </w:rPr>
        <w:t xml:space="preserve"> </w:t>
      </w:r>
      <w:r>
        <w:t>comunitária</w:t>
      </w:r>
      <w:r>
        <w:rPr>
          <w:spacing w:val="1"/>
        </w:rPr>
        <w:t xml:space="preserve"> </w:t>
      </w:r>
      <w:r>
        <w:t>(Eixo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potencializando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qualidade das relações familiares, a saúde mental dos cuidadores e os </w:t>
      </w:r>
      <w:r>
        <w:t>cuidados com as</w:t>
      </w:r>
      <w:r>
        <w:rPr>
          <w:spacing w:val="1"/>
        </w:rPr>
        <w:t xml:space="preserve"> </w:t>
      </w:r>
      <w:r>
        <w:t>crianças. Ao longo do projeto de extensão, o(a) estudante obterá conhecimento teórico e</w:t>
      </w:r>
      <w:r>
        <w:rPr>
          <w:spacing w:val="-57"/>
        </w:rPr>
        <w:t xml:space="preserve"> </w:t>
      </w:r>
      <w:r>
        <w:t>prático nos temas relacionados à Psicologia do Desenvolvimento, Psicologia da Família,</w:t>
      </w:r>
      <w:r>
        <w:rPr>
          <w:spacing w:val="-57"/>
        </w:rPr>
        <w:t xml:space="preserve"> </w:t>
      </w:r>
      <w:r>
        <w:t>Pensamento Sistêmico e Construcionismo Social. Ainda, desenvolver</w:t>
      </w:r>
      <w:r>
        <w:t>á habilidades de</w:t>
      </w:r>
      <w:r>
        <w:rPr>
          <w:spacing w:val="1"/>
        </w:rPr>
        <w:t xml:space="preserve"> </w:t>
      </w:r>
      <w:r>
        <w:t>divulgação científica, coordenação de grupos com famílias, habilidades terapêuticas e</w:t>
      </w:r>
      <w:r>
        <w:rPr>
          <w:spacing w:val="1"/>
        </w:rPr>
        <w:t xml:space="preserve"> </w:t>
      </w:r>
      <w:r>
        <w:t>reflexivas.</w:t>
      </w:r>
    </w:p>
    <w:p w14:paraId="1C66CC9D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62"/>
        <w:ind w:hanging="241"/>
      </w:pPr>
      <w:r>
        <w:t>Características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vaga</w:t>
      </w:r>
    </w:p>
    <w:p w14:paraId="2EC451F1" w14:textId="77777777" w:rsidR="00532B98" w:rsidRDefault="005365D6">
      <w:pPr>
        <w:pStyle w:val="Corpodetexto"/>
        <w:spacing w:before="180" w:line="256" w:lineRule="auto"/>
        <w:ind w:right="120"/>
      </w:pPr>
      <w:r>
        <w:t>O(A) bolsista deverá exercer as atividades de extensão ao longo de 20 (vinte) horas</w:t>
      </w:r>
      <w:r>
        <w:rPr>
          <w:spacing w:val="1"/>
        </w:rPr>
        <w:t xml:space="preserve"> </w:t>
      </w:r>
      <w:r>
        <w:t>semanais</w:t>
      </w:r>
      <w:r>
        <w:rPr>
          <w:spacing w:val="-13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vigência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(01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março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dezembro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2022);</w:t>
      </w:r>
    </w:p>
    <w:p w14:paraId="3C885927" w14:textId="77777777" w:rsidR="00532B98" w:rsidRDefault="005365D6">
      <w:pPr>
        <w:pStyle w:val="Corpodetexto"/>
        <w:spacing w:before="161"/>
      </w:pPr>
      <w:r>
        <w:t>O</w:t>
      </w:r>
      <w:r>
        <w:rPr>
          <w:spacing w:val="-1"/>
        </w:rPr>
        <w:t xml:space="preserve"> </w:t>
      </w:r>
      <w:r>
        <w:t>valor mensal</w:t>
      </w:r>
      <w:r>
        <w:rPr>
          <w:spacing w:val="-1"/>
        </w:rPr>
        <w:t xml:space="preserve"> </w:t>
      </w:r>
      <w:r>
        <w:t>total da</w:t>
      </w:r>
      <w:r>
        <w:rPr>
          <w:spacing w:val="-2"/>
        </w:rPr>
        <w:t xml:space="preserve"> </w:t>
      </w:r>
      <w:r>
        <w:t>bolsa 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R$ 420,00</w:t>
      </w:r>
      <w:r>
        <w:rPr>
          <w:spacing w:val="-1"/>
        </w:rPr>
        <w:t xml:space="preserve"> </w:t>
      </w:r>
      <w:r>
        <w:t>(quatrocentos e</w:t>
      </w:r>
      <w:r>
        <w:rPr>
          <w:spacing w:val="-1"/>
        </w:rPr>
        <w:t xml:space="preserve"> </w:t>
      </w:r>
      <w:r>
        <w:t>vinte reais).</w:t>
      </w:r>
    </w:p>
    <w:p w14:paraId="55D0F566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87"/>
        <w:ind w:hanging="241"/>
      </w:pPr>
      <w:r>
        <w:t>Pré-requi</w:t>
      </w:r>
      <w:r>
        <w:t>sitos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</w:p>
    <w:p w14:paraId="4C6327CA" w14:textId="77777777" w:rsidR="00532B98" w:rsidRDefault="005365D6">
      <w:pPr>
        <w:pStyle w:val="Corpodetexto"/>
        <w:spacing w:before="178"/>
      </w:pPr>
      <w:r>
        <w:t>O(a) candidato(a)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bolsa de</w:t>
      </w:r>
      <w:r>
        <w:rPr>
          <w:spacing w:val="-2"/>
        </w:rPr>
        <w:t xml:space="preserve"> </w:t>
      </w:r>
      <w:r>
        <w:t>extensão deverá:</w:t>
      </w:r>
    </w:p>
    <w:p w14:paraId="12FA5324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185" w:line="259" w:lineRule="auto"/>
        <w:ind w:left="821" w:right="124"/>
        <w:jc w:val="both"/>
        <w:rPr>
          <w:sz w:val="24"/>
        </w:rPr>
      </w:pPr>
      <w:r>
        <w:rPr>
          <w:sz w:val="24"/>
        </w:rPr>
        <w:t>Estar regularmente matriculado no curso de graduação em Psicologia (incluindo</w:t>
      </w:r>
      <w:r>
        <w:rPr>
          <w:spacing w:val="1"/>
          <w:sz w:val="24"/>
        </w:rPr>
        <w:t xml:space="preserve"> </w:t>
      </w:r>
      <w:r>
        <w:rPr>
          <w:sz w:val="24"/>
        </w:rPr>
        <w:t>Licenciatura)</w:t>
      </w:r>
      <w:r>
        <w:rPr>
          <w:spacing w:val="-1"/>
          <w:sz w:val="24"/>
        </w:rPr>
        <w:t xml:space="preserve"> </w:t>
      </w:r>
      <w:r>
        <w:rPr>
          <w:sz w:val="24"/>
        </w:rPr>
        <w:t>da UFSC;</w:t>
      </w:r>
    </w:p>
    <w:p w14:paraId="28544EFE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colação</w:t>
      </w:r>
      <w:r>
        <w:rPr>
          <w:spacing w:val="1"/>
          <w:sz w:val="24"/>
        </w:rPr>
        <w:t xml:space="preserve"> </w:t>
      </w:r>
      <w:r>
        <w:rPr>
          <w:sz w:val="24"/>
        </w:rPr>
        <w:t>de grau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2"/>
          <w:sz w:val="24"/>
        </w:rPr>
        <w:t xml:space="preserve"> </w:t>
      </w:r>
      <w:r>
        <w:rPr>
          <w:sz w:val="24"/>
        </w:rPr>
        <w:t>bolsa;</w:t>
      </w:r>
    </w:p>
    <w:p w14:paraId="4567219E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21" w:line="259" w:lineRule="auto"/>
        <w:ind w:left="821" w:right="120"/>
        <w:jc w:val="both"/>
        <w:rPr>
          <w:sz w:val="24"/>
        </w:rPr>
      </w:pPr>
      <w:r>
        <w:rPr>
          <w:sz w:val="24"/>
        </w:rPr>
        <w:t>Ter cursado, pelo menos, até a terceira fase e possuir índice de aproveitamento</w:t>
      </w:r>
      <w:r>
        <w:rPr>
          <w:spacing w:val="1"/>
          <w:sz w:val="24"/>
        </w:rPr>
        <w:t xml:space="preserve"> </w:t>
      </w:r>
      <w:r>
        <w:rPr>
          <w:sz w:val="24"/>
        </w:rPr>
        <w:t>acumulado</w:t>
      </w:r>
      <w:r>
        <w:rPr>
          <w:spacing w:val="-1"/>
          <w:sz w:val="24"/>
        </w:rPr>
        <w:t xml:space="preserve"> </w:t>
      </w:r>
      <w:r>
        <w:rPr>
          <w:sz w:val="24"/>
        </w:rPr>
        <w:t>(IAA)</w:t>
      </w:r>
      <w:r>
        <w:rPr>
          <w:spacing w:val="-2"/>
          <w:sz w:val="24"/>
        </w:rPr>
        <w:t xml:space="preserve"> </w:t>
      </w:r>
      <w:r>
        <w:rPr>
          <w:sz w:val="24"/>
        </w:rPr>
        <w:t>igual ou 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6,0;</w:t>
      </w:r>
    </w:p>
    <w:p w14:paraId="20817ED8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Dispor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 horas semanais para</w:t>
      </w:r>
      <w:r>
        <w:rPr>
          <w:spacing w:val="-1"/>
          <w:sz w:val="24"/>
        </w:rPr>
        <w:t xml:space="preserve"> </w:t>
      </w:r>
      <w:r>
        <w:rPr>
          <w:sz w:val="24"/>
        </w:rPr>
        <w:t>dedicação ao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22EBF325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22" w:line="259" w:lineRule="auto"/>
        <w:ind w:left="821" w:right="119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parentesco</w:t>
      </w:r>
      <w:r>
        <w:rPr>
          <w:spacing w:val="-6"/>
          <w:sz w:val="24"/>
        </w:rPr>
        <w:t xml:space="preserve"> </w:t>
      </w:r>
      <w:r>
        <w:rPr>
          <w:sz w:val="24"/>
        </w:rPr>
        <w:t>direto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extensão,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inclui</w:t>
      </w:r>
      <w:r>
        <w:rPr>
          <w:spacing w:val="-8"/>
          <w:sz w:val="24"/>
        </w:rPr>
        <w:t xml:space="preserve"> </w:t>
      </w:r>
      <w:r>
        <w:rPr>
          <w:sz w:val="24"/>
        </w:rPr>
        <w:t>cônjuge,</w:t>
      </w:r>
      <w:r>
        <w:rPr>
          <w:spacing w:val="-9"/>
          <w:sz w:val="24"/>
        </w:rPr>
        <w:t xml:space="preserve"> </w:t>
      </w:r>
      <w:r>
        <w:rPr>
          <w:sz w:val="24"/>
        </w:rPr>
        <w:t>companheiro,</w:t>
      </w:r>
      <w:r>
        <w:rPr>
          <w:spacing w:val="-8"/>
          <w:sz w:val="24"/>
        </w:rPr>
        <w:t xml:space="preserve"> </w:t>
      </w:r>
      <w:r>
        <w:rPr>
          <w:sz w:val="24"/>
        </w:rPr>
        <w:t>parente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linha</w:t>
      </w:r>
      <w:r>
        <w:rPr>
          <w:spacing w:val="-9"/>
          <w:sz w:val="24"/>
        </w:rPr>
        <w:t xml:space="preserve"> </w:t>
      </w:r>
      <w:r>
        <w:rPr>
          <w:sz w:val="24"/>
        </w:rPr>
        <w:t>reta,</w:t>
      </w:r>
      <w:r>
        <w:rPr>
          <w:spacing w:val="-9"/>
          <w:sz w:val="24"/>
        </w:rPr>
        <w:t xml:space="preserve"> </w:t>
      </w:r>
      <w:r>
        <w:rPr>
          <w:sz w:val="24"/>
        </w:rPr>
        <w:t>colateral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afinidade</w:t>
      </w:r>
      <w:r>
        <w:rPr>
          <w:spacing w:val="-58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3º</w:t>
      </w:r>
      <w:r>
        <w:rPr>
          <w:spacing w:val="1"/>
          <w:sz w:val="24"/>
        </w:rPr>
        <w:t xml:space="preserve"> </w:t>
      </w:r>
      <w:r>
        <w:rPr>
          <w:sz w:val="24"/>
        </w:rPr>
        <w:t>grau;</w:t>
      </w:r>
    </w:p>
    <w:p w14:paraId="50DBA1A4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1" w:line="256" w:lineRule="auto"/>
        <w:ind w:left="821" w:right="122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vínculo</w:t>
      </w:r>
      <w:r>
        <w:rPr>
          <w:spacing w:val="-4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bolsa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natureza</w:t>
      </w:r>
      <w:r>
        <w:rPr>
          <w:spacing w:val="-5"/>
          <w:sz w:val="24"/>
        </w:rPr>
        <w:t xml:space="preserve"> </w:t>
      </w:r>
      <w:r>
        <w:rPr>
          <w:sz w:val="24"/>
        </w:rPr>
        <w:t>(exceto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Bolsa Estudantil instituída</w:t>
      </w:r>
      <w:r>
        <w:rPr>
          <w:spacing w:val="-1"/>
          <w:sz w:val="24"/>
        </w:rPr>
        <w:t xml:space="preserve"> </w:t>
      </w:r>
      <w:r>
        <w:rPr>
          <w:sz w:val="24"/>
        </w:rPr>
        <w:t>pela Resolução nº</w:t>
      </w:r>
      <w:r>
        <w:rPr>
          <w:spacing w:val="1"/>
          <w:sz w:val="24"/>
        </w:rPr>
        <w:t xml:space="preserve"> </w:t>
      </w:r>
      <w:r>
        <w:rPr>
          <w:sz w:val="24"/>
        </w:rPr>
        <w:t>32/CUn/2013).</w:t>
      </w:r>
    </w:p>
    <w:p w14:paraId="14D4EA32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66"/>
        <w:ind w:hanging="241"/>
      </w:pPr>
      <w:r>
        <w:t>Critérios</w:t>
      </w:r>
      <w:r>
        <w:rPr>
          <w:spacing w:val="-3"/>
        </w:rPr>
        <w:t xml:space="preserve"> </w:t>
      </w:r>
      <w:r>
        <w:t>classificatórios</w:t>
      </w:r>
    </w:p>
    <w:p w14:paraId="47293CEE" w14:textId="77777777" w:rsidR="00532B98" w:rsidRDefault="005365D6">
      <w:pPr>
        <w:pStyle w:val="Corpodetexto"/>
        <w:spacing w:before="180" w:line="256" w:lineRule="auto"/>
        <w:ind w:right="124"/>
      </w:pPr>
      <w:r>
        <w:t>Serão considerados como critérios classificatórios para preenchimento das vagas 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condições:</w:t>
      </w:r>
    </w:p>
    <w:p w14:paraId="14135C37" w14:textId="77777777" w:rsidR="00532B98" w:rsidRDefault="00532B98">
      <w:pPr>
        <w:spacing w:line="256" w:lineRule="auto"/>
        <w:sectPr w:rsidR="00532B98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45C57715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72" w:line="259" w:lineRule="auto"/>
        <w:ind w:left="821" w:right="119"/>
        <w:jc w:val="both"/>
        <w:rPr>
          <w:sz w:val="24"/>
        </w:rPr>
      </w:pPr>
      <w:r>
        <w:rPr>
          <w:sz w:val="24"/>
        </w:rPr>
        <w:lastRenderedPageBreak/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1"/>
          <w:sz w:val="24"/>
        </w:rPr>
        <w:t xml:space="preserve"> </w:t>
      </w:r>
      <w:r>
        <w:rPr>
          <w:sz w:val="24"/>
        </w:rPr>
        <w:t>PSI</w:t>
      </w:r>
      <w:r>
        <w:rPr>
          <w:spacing w:val="1"/>
          <w:sz w:val="24"/>
        </w:rPr>
        <w:t xml:space="preserve"> </w:t>
      </w:r>
      <w:r>
        <w:rPr>
          <w:sz w:val="24"/>
        </w:rPr>
        <w:t>7201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Aprendizagem; PSI7506 Psicologia e Pensamento Sistêmico; PSI7605 Teoria 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dos processos</w:t>
      </w:r>
      <w:r>
        <w:rPr>
          <w:spacing w:val="2"/>
          <w:sz w:val="24"/>
        </w:rPr>
        <w:t xml:space="preserve"> </w:t>
      </w:r>
      <w:r>
        <w:rPr>
          <w:sz w:val="24"/>
        </w:rPr>
        <w:t>grupais;</w:t>
      </w:r>
    </w:p>
    <w:p w14:paraId="437636F2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1" w:line="259" w:lineRule="auto"/>
        <w:ind w:left="821" w:right="123"/>
        <w:jc w:val="both"/>
        <w:rPr>
          <w:sz w:val="24"/>
        </w:rPr>
      </w:pPr>
      <w:r>
        <w:rPr>
          <w:sz w:val="24"/>
        </w:rPr>
        <w:t>Ter tido experiências prévias com temas relacionados ao projeto de extensão 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esta seleção;</w:t>
      </w:r>
    </w:p>
    <w:p w14:paraId="2926C558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sextas-feiras</w:t>
      </w:r>
      <w:r>
        <w:rPr>
          <w:spacing w:val="-1"/>
          <w:sz w:val="24"/>
        </w:rPr>
        <w:t xml:space="preserve"> </w:t>
      </w:r>
      <w:r>
        <w:rPr>
          <w:sz w:val="24"/>
        </w:rPr>
        <w:t>à tarde;</w:t>
      </w:r>
    </w:p>
    <w:p w14:paraId="4F6D9C3B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22" w:line="259" w:lineRule="auto"/>
        <w:ind w:left="821" w:right="117"/>
        <w:rPr>
          <w:sz w:val="24"/>
        </w:rPr>
      </w:pPr>
      <w:r>
        <w:rPr>
          <w:sz w:val="24"/>
        </w:rPr>
        <w:t>Ter</w:t>
      </w:r>
      <w:r>
        <w:rPr>
          <w:spacing w:val="5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horário</w:t>
      </w:r>
      <w:r>
        <w:rPr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fins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tarde</w:t>
      </w:r>
      <w:r>
        <w:rPr>
          <w:spacing w:val="6"/>
          <w:sz w:val="24"/>
        </w:rPr>
        <w:t xml:space="preserve"> </w:t>
      </w:r>
      <w:r>
        <w:rPr>
          <w:sz w:val="24"/>
        </w:rPr>
        <w:t>e/ou</w:t>
      </w:r>
      <w:r>
        <w:rPr>
          <w:spacing w:val="7"/>
          <w:sz w:val="24"/>
        </w:rPr>
        <w:t xml:space="preserve"> </w:t>
      </w:r>
      <w:r>
        <w:rPr>
          <w:sz w:val="24"/>
        </w:rPr>
        <w:t>noites,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pelo</w:t>
      </w:r>
      <w:r>
        <w:rPr>
          <w:spacing w:val="6"/>
          <w:sz w:val="24"/>
        </w:rPr>
        <w:t xml:space="preserve"> </w:t>
      </w:r>
      <w:r>
        <w:rPr>
          <w:sz w:val="24"/>
        </w:rPr>
        <w:t>menos</w:t>
      </w:r>
      <w:r>
        <w:rPr>
          <w:spacing w:val="6"/>
          <w:sz w:val="24"/>
        </w:rPr>
        <w:t xml:space="preserve"> </w:t>
      </w:r>
      <w:r>
        <w:rPr>
          <w:sz w:val="24"/>
        </w:rPr>
        <w:t>dois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semana;</w:t>
      </w:r>
    </w:p>
    <w:p w14:paraId="3B0F666A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leitura em</w:t>
      </w:r>
      <w:r>
        <w:rPr>
          <w:spacing w:val="-1"/>
          <w:sz w:val="24"/>
        </w:rPr>
        <w:t xml:space="preserve"> </w:t>
      </w:r>
      <w:r>
        <w:rPr>
          <w:sz w:val="24"/>
        </w:rPr>
        <w:t>inglês e/ou</w:t>
      </w:r>
      <w:r>
        <w:rPr>
          <w:spacing w:val="-1"/>
          <w:sz w:val="24"/>
        </w:rPr>
        <w:t xml:space="preserve"> </w:t>
      </w:r>
      <w:r>
        <w:rPr>
          <w:sz w:val="24"/>
        </w:rPr>
        <w:t>espanhol;</w:t>
      </w:r>
    </w:p>
    <w:p w14:paraId="58D8C853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before="21"/>
        <w:ind w:hanging="361"/>
        <w:rPr>
          <w:sz w:val="24"/>
        </w:rPr>
      </w:pP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pesquisa.</w:t>
      </w:r>
    </w:p>
    <w:p w14:paraId="0F89ED80" w14:textId="77777777" w:rsidR="00532B98" w:rsidRDefault="00532B98">
      <w:pPr>
        <w:pStyle w:val="Corpodetexto"/>
        <w:ind w:left="0"/>
        <w:jc w:val="left"/>
        <w:rPr>
          <w:sz w:val="26"/>
        </w:rPr>
      </w:pPr>
    </w:p>
    <w:p w14:paraId="3968F6B5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84"/>
        <w:ind w:hanging="241"/>
      </w:pPr>
      <w:r>
        <w:t>Inscrições</w:t>
      </w:r>
    </w:p>
    <w:p w14:paraId="243A60A9" w14:textId="0C64B389" w:rsidR="00DE6465" w:rsidRDefault="005365D6" w:rsidP="00DE6465">
      <w:pPr>
        <w:pStyle w:val="Corpodetexto"/>
        <w:spacing w:before="180" w:line="259" w:lineRule="auto"/>
        <w:ind w:right="115"/>
      </w:pP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u w:val="thick"/>
        </w:rPr>
        <w:t>03/02/2022</w:t>
      </w:r>
      <w:r>
        <w:rPr>
          <w:b/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rPr>
          <w:b/>
          <w:u w:val="thick"/>
        </w:rPr>
        <w:t>0</w:t>
      </w:r>
      <w:r w:rsidR="00DE6465">
        <w:rPr>
          <w:b/>
          <w:u w:val="thick"/>
        </w:rPr>
        <w:t>9</w:t>
      </w:r>
      <w:r>
        <w:rPr>
          <w:b/>
          <w:u w:val="thick"/>
        </w:rPr>
        <w:t>/02/2022</w:t>
      </w:r>
      <w:r>
        <w:t>,</w:t>
      </w:r>
      <w:r>
        <w:rPr>
          <w:spacing w:val="1"/>
        </w:rPr>
        <w:t xml:space="preserve"> </w:t>
      </w:r>
      <w:r>
        <w:t>às</w:t>
      </w:r>
      <w:r>
        <w:rPr>
          <w:spacing w:val="-57"/>
        </w:rPr>
        <w:t xml:space="preserve"> </w:t>
      </w:r>
      <w:r>
        <w:t>23h59mn,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hyperlink r:id="rId5" w:history="1">
        <w:r w:rsidR="003E6519" w:rsidRPr="00ED415C">
          <w:rPr>
            <w:rStyle w:val="Hyperlink"/>
          </w:rPr>
          <w:t>https://docs.google.com/forms/d/e/1FAIpQLSer_U9yirpdFSDCbqKVnfhTrMP31fMZcYNFR6zc4s0HxGPlMA/viewform?usp=sf_link</w:t>
        </w:r>
      </w:hyperlink>
      <w:r w:rsidR="003E6519">
        <w:t xml:space="preserve"> </w:t>
      </w:r>
      <w:r w:rsidR="00DE6465" w:rsidRPr="00DE6465">
        <w:t xml:space="preserve"> </w:t>
      </w:r>
      <w:r w:rsidR="00DE6465">
        <w:t xml:space="preserve"> </w:t>
      </w:r>
    </w:p>
    <w:p w14:paraId="7F649964" w14:textId="01C2AB83" w:rsidR="00532B98" w:rsidRDefault="005365D6" w:rsidP="00DE6465">
      <w:pPr>
        <w:pStyle w:val="Corpodetexto"/>
        <w:spacing w:before="180" w:line="259" w:lineRule="auto"/>
        <w:ind w:right="115"/>
      </w:pPr>
      <w:r>
        <w:t>Ao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o formulário,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anexados,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destinado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tal:</w:t>
      </w:r>
    </w:p>
    <w:p w14:paraId="515D96ED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185"/>
        <w:ind w:hanging="361"/>
        <w:rPr>
          <w:sz w:val="24"/>
        </w:rPr>
      </w:pP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atualizado;</w:t>
      </w:r>
    </w:p>
    <w:p w14:paraId="0E73D6D8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22" w:line="259" w:lineRule="auto"/>
        <w:ind w:left="821" w:right="122"/>
        <w:rPr>
          <w:sz w:val="24"/>
        </w:rPr>
      </w:pPr>
      <w:r>
        <w:rPr>
          <w:sz w:val="24"/>
        </w:rPr>
        <w:t>Tabela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horários</w:t>
      </w:r>
      <w:r>
        <w:rPr>
          <w:spacing w:val="8"/>
          <w:sz w:val="24"/>
        </w:rPr>
        <w:t xml:space="preserve"> </w:t>
      </w:r>
      <w:r>
        <w:rPr>
          <w:sz w:val="24"/>
        </w:rPr>
        <w:t>semanais,</w:t>
      </w:r>
      <w:r>
        <w:rPr>
          <w:spacing w:val="9"/>
          <w:sz w:val="24"/>
        </w:rPr>
        <w:t xml:space="preserve"> </w:t>
      </w:r>
      <w:r>
        <w:rPr>
          <w:sz w:val="24"/>
        </w:rPr>
        <w:t>incluindo</w:t>
      </w:r>
      <w:r>
        <w:rPr>
          <w:spacing w:val="8"/>
          <w:sz w:val="24"/>
        </w:rPr>
        <w:t xml:space="preserve"> </w:t>
      </w:r>
      <w:r>
        <w:rPr>
          <w:sz w:val="24"/>
        </w:rPr>
        <w:t>horário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8"/>
          <w:sz w:val="24"/>
        </w:rPr>
        <w:t xml:space="preserve"> </w:t>
      </w:r>
      <w:r>
        <w:rPr>
          <w:sz w:val="24"/>
        </w:rPr>
        <w:t>disciplinas</w:t>
      </w:r>
      <w:r>
        <w:rPr>
          <w:spacing w:val="8"/>
          <w:sz w:val="24"/>
        </w:rPr>
        <w:t xml:space="preserve"> </w:t>
      </w:r>
      <w:r>
        <w:rPr>
          <w:sz w:val="24"/>
        </w:rPr>
        <w:t>cursadas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semestre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períodos disponíveis par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extensão;</w:t>
      </w:r>
    </w:p>
    <w:p w14:paraId="0D05E0A8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Currículo</w:t>
      </w:r>
      <w:r>
        <w:rPr>
          <w:spacing w:val="-2"/>
          <w:sz w:val="24"/>
        </w:rPr>
        <w:t xml:space="preserve"> </w:t>
      </w:r>
      <w:r>
        <w:rPr>
          <w:sz w:val="24"/>
        </w:rPr>
        <w:t>extraído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Lattes/CNPq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462C1"/>
            <w:sz w:val="24"/>
            <w:u w:val="single" w:color="0462C1"/>
          </w:rPr>
          <w:t>http://lattes.cnpq.br/</w:t>
        </w:r>
      </w:hyperlink>
      <w:r>
        <w:rPr>
          <w:sz w:val="24"/>
        </w:rPr>
        <w:t>);</w:t>
      </w:r>
    </w:p>
    <w:p w14:paraId="35884BBF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21" w:line="256" w:lineRule="auto"/>
        <w:ind w:left="821" w:right="118"/>
        <w:jc w:val="both"/>
        <w:rPr>
          <w:sz w:val="24"/>
        </w:rPr>
      </w:pPr>
      <w:r>
        <w:rPr>
          <w:sz w:val="24"/>
        </w:rPr>
        <w:t xml:space="preserve">Carta de interesse do(a) candidato(a), informando, contendo </w:t>
      </w:r>
      <w:r>
        <w:rPr>
          <w:b/>
          <w:sz w:val="24"/>
          <w:u w:val="thick"/>
        </w:rPr>
        <w:t>breve</w:t>
      </w:r>
      <w:r>
        <w:rPr>
          <w:b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pessoal, motivos do interesse na vaga e experiências pessoais, profissionais e/ou</w:t>
      </w:r>
      <w:r>
        <w:rPr>
          <w:spacing w:val="1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relacionem com o tema</w:t>
      </w:r>
      <w:r>
        <w:rPr>
          <w:spacing w:val="-1"/>
          <w:sz w:val="24"/>
        </w:rPr>
        <w:t xml:space="preserve"> </w:t>
      </w:r>
      <w:r>
        <w:rPr>
          <w:sz w:val="24"/>
        </w:rPr>
        <w:t>do projeto (Máximo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01 página).</w:t>
      </w:r>
    </w:p>
    <w:p w14:paraId="48CEB980" w14:textId="77777777" w:rsidR="00532B98" w:rsidRDefault="005365D6">
      <w:pPr>
        <w:pStyle w:val="Ttulo1"/>
        <w:numPr>
          <w:ilvl w:val="0"/>
          <w:numId w:val="2"/>
        </w:numPr>
        <w:tabs>
          <w:tab w:val="left" w:pos="343"/>
        </w:tabs>
        <w:spacing w:before="171"/>
        <w:ind w:right="0" w:hanging="241"/>
      </w:pPr>
      <w:r>
        <w:t>Seleção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resultado</w:t>
      </w:r>
    </w:p>
    <w:p w14:paraId="3DAF388B" w14:textId="4D0F83C1" w:rsidR="00532B98" w:rsidRDefault="005365D6">
      <w:pPr>
        <w:pStyle w:val="Corpodetexto"/>
        <w:spacing w:before="180" w:line="259" w:lineRule="auto"/>
        <w:ind w:right="115" w:firstLine="707"/>
      </w:pPr>
      <w:r>
        <w:t>Os(As)</w:t>
      </w:r>
      <w:r>
        <w:rPr>
          <w:spacing w:val="-13"/>
        </w:rPr>
        <w:t xml:space="preserve"> </w:t>
      </w:r>
      <w:r>
        <w:t>candidatos(as)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inscrições</w:t>
      </w:r>
      <w:r>
        <w:rPr>
          <w:spacing w:val="-12"/>
        </w:rPr>
        <w:t xml:space="preserve"> </w:t>
      </w:r>
      <w:r>
        <w:t>deferidas</w:t>
      </w:r>
      <w:r>
        <w:rPr>
          <w:spacing w:val="-11"/>
        </w:rPr>
        <w:t xml:space="preserve"> </w:t>
      </w:r>
      <w:r>
        <w:t>terão</w:t>
      </w:r>
      <w:r>
        <w:rPr>
          <w:spacing w:val="-11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analisadas</w:t>
      </w:r>
      <w:r>
        <w:rPr>
          <w:spacing w:val="-58"/>
        </w:rPr>
        <w:t xml:space="preserve"> </w:t>
      </w:r>
      <w:r>
        <w:t>pela equipe do projeto de extensão e classificadas de acordo com os pré-requisitos e</w:t>
      </w:r>
      <w:r>
        <w:rPr>
          <w:spacing w:val="1"/>
        </w:rPr>
        <w:t xml:space="preserve"> </w:t>
      </w:r>
      <w:r>
        <w:t>critérios classificatórios. A lista de classificação será enviada aos(as) can</w:t>
      </w:r>
      <w:r>
        <w:t>didatos(as) via</w:t>
      </w:r>
      <w:r>
        <w:rPr>
          <w:spacing w:val="1"/>
        </w:rPr>
        <w:t xml:space="preserve"> </w:t>
      </w:r>
      <w:r>
        <w:t>e-mail, bem como informações a respeito de eventuais inscrições indeferidas. Os(As)</w:t>
      </w:r>
      <w:r>
        <w:rPr>
          <w:spacing w:val="1"/>
        </w:rPr>
        <w:t xml:space="preserve"> </w:t>
      </w:r>
      <w:r>
        <w:t>cinco primeiros(as) colocados(as) receberão e-mail com data e horário para participar de</w:t>
      </w:r>
      <w:r>
        <w:rPr>
          <w:spacing w:val="-57"/>
        </w:rPr>
        <w:t xml:space="preserve"> </w:t>
      </w:r>
      <w:r>
        <w:rPr>
          <w:b/>
          <w:u w:val="thick"/>
        </w:rPr>
        <w:t>entrevista individual</w:t>
      </w:r>
      <w:r>
        <w:rPr>
          <w:b/>
        </w:rPr>
        <w:t>, a ser realizada entre os dias 1</w:t>
      </w:r>
      <w:r w:rsidR="003E6519">
        <w:rPr>
          <w:b/>
        </w:rPr>
        <w:t>4</w:t>
      </w:r>
      <w:r>
        <w:rPr>
          <w:b/>
        </w:rPr>
        <w:t xml:space="preserve"> e 15 de fev</w:t>
      </w:r>
      <w:r>
        <w:rPr>
          <w:b/>
        </w:rPr>
        <w:t>ereiro de 2022</w:t>
      </w:r>
      <w:r>
        <w:t>. Na</w:t>
      </w:r>
      <w:r>
        <w:rPr>
          <w:spacing w:val="1"/>
        </w:rPr>
        <w:t xml:space="preserve"> </w:t>
      </w:r>
      <w:r>
        <w:t>entrevista,</w:t>
      </w:r>
      <w:r>
        <w:rPr>
          <w:spacing w:val="-14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considerados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conhecimentos,</w:t>
      </w:r>
      <w:r>
        <w:rPr>
          <w:spacing w:val="-13"/>
        </w:rPr>
        <w:t xml:space="preserve"> </w:t>
      </w:r>
      <w:r>
        <w:t>habilidades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experiências</w:t>
      </w:r>
      <w:r>
        <w:rPr>
          <w:spacing w:val="-9"/>
        </w:rPr>
        <w:t xml:space="preserve"> </w:t>
      </w:r>
      <w:r>
        <w:t>prévias</w:t>
      </w:r>
      <w:r>
        <w:rPr>
          <w:spacing w:val="-15"/>
        </w:rPr>
        <w:t xml:space="preserve"> </w:t>
      </w:r>
      <w:r>
        <w:t>do(a)</w:t>
      </w:r>
      <w:r>
        <w:rPr>
          <w:spacing w:val="-57"/>
        </w:rPr>
        <w:t xml:space="preserve"> </w:t>
      </w:r>
      <w:r>
        <w:t>candidato(a)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relacionem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temática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projeto,</w:t>
      </w:r>
      <w:r>
        <w:rPr>
          <w:spacing w:val="-7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disponibilidade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do mesmo.</w:t>
      </w:r>
    </w:p>
    <w:p w14:paraId="06190C8F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59"/>
        <w:ind w:hanging="241"/>
      </w:pP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desenvolvidas</w:t>
      </w:r>
    </w:p>
    <w:p w14:paraId="0A03782F" w14:textId="77777777" w:rsidR="00532B98" w:rsidRDefault="005365D6">
      <w:pPr>
        <w:pStyle w:val="Corpodetexto"/>
        <w:spacing w:before="178"/>
      </w:pPr>
      <w:r>
        <w:t>Compete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bolsista:</w:t>
      </w:r>
    </w:p>
    <w:p w14:paraId="42265953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before="185" w:line="259" w:lineRule="auto"/>
        <w:ind w:left="821" w:right="126"/>
        <w:jc w:val="both"/>
        <w:rPr>
          <w:sz w:val="24"/>
        </w:rPr>
      </w:pPr>
      <w:r>
        <w:rPr>
          <w:sz w:val="24"/>
        </w:rPr>
        <w:t>Executar o plano de trabalho do bolsista, sob a orientação do(a) coordenador(a)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543D8C1C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9" w:lineRule="auto"/>
        <w:ind w:left="821" w:right="120"/>
        <w:jc w:val="both"/>
        <w:rPr>
          <w:sz w:val="24"/>
        </w:rPr>
      </w:pPr>
      <w:r>
        <w:rPr>
          <w:sz w:val="24"/>
        </w:rPr>
        <w:t>Preencher mensalmente o Formulário de Frequência do Bolsista e encaminhar ao</w:t>
      </w:r>
      <w:r>
        <w:rPr>
          <w:spacing w:val="-57"/>
          <w:sz w:val="24"/>
        </w:rPr>
        <w:t xml:space="preserve"> </w:t>
      </w:r>
      <w:r>
        <w:rPr>
          <w:sz w:val="24"/>
        </w:rPr>
        <w:t>orientador, impreterivelmente até o dia 08 de cada mês, ao longo do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bolsa;</w:t>
      </w:r>
    </w:p>
    <w:p w14:paraId="5834E889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9" w:lineRule="auto"/>
        <w:ind w:left="821" w:right="123"/>
        <w:jc w:val="both"/>
        <w:rPr>
          <w:sz w:val="24"/>
        </w:rPr>
      </w:pPr>
      <w:r>
        <w:rPr>
          <w:spacing w:val="-1"/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casos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substituição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cancelamento,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dias,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bolsista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encerro</w:t>
      </w:r>
      <w:r>
        <w:rPr>
          <w:sz w:val="24"/>
        </w:rPr>
        <w:t>u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suas</w:t>
      </w:r>
      <w:r>
        <w:rPr>
          <w:spacing w:val="11"/>
          <w:sz w:val="24"/>
        </w:rPr>
        <w:t xml:space="preserve"> </w:t>
      </w:r>
      <w:r>
        <w:rPr>
          <w:sz w:val="24"/>
        </w:rPr>
        <w:t>atividades</w:t>
      </w:r>
      <w:r>
        <w:rPr>
          <w:spacing w:val="8"/>
          <w:sz w:val="24"/>
        </w:rPr>
        <w:t xml:space="preserve"> </w:t>
      </w:r>
      <w:r>
        <w:rPr>
          <w:sz w:val="24"/>
        </w:rPr>
        <w:t>deverá</w:t>
      </w:r>
      <w:r>
        <w:rPr>
          <w:spacing w:val="9"/>
          <w:sz w:val="24"/>
        </w:rPr>
        <w:t xml:space="preserve"> </w:t>
      </w:r>
      <w:r>
        <w:rPr>
          <w:sz w:val="24"/>
        </w:rPr>
        <w:t>apresentar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8"/>
          <w:sz w:val="24"/>
        </w:rPr>
        <w:t xml:space="preserve"> </w:t>
      </w:r>
      <w:r>
        <w:rPr>
          <w:sz w:val="24"/>
        </w:rPr>
        <w:t>das</w:t>
      </w:r>
      <w:r>
        <w:rPr>
          <w:spacing w:val="8"/>
          <w:sz w:val="24"/>
        </w:rPr>
        <w:t xml:space="preserve"> </w:t>
      </w:r>
      <w:r>
        <w:rPr>
          <w:sz w:val="24"/>
        </w:rPr>
        <w:t>atividades</w:t>
      </w:r>
      <w:r>
        <w:rPr>
          <w:spacing w:val="8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8"/>
          <w:sz w:val="24"/>
        </w:rPr>
        <w:t xml:space="preserve"> </w:t>
      </w:r>
      <w:r>
        <w:rPr>
          <w:sz w:val="24"/>
        </w:rPr>
        <w:t>até</w:t>
      </w:r>
    </w:p>
    <w:p w14:paraId="00C9ABDC" w14:textId="77777777" w:rsidR="00532B98" w:rsidRDefault="00532B98">
      <w:pPr>
        <w:spacing w:line="259" w:lineRule="auto"/>
        <w:jc w:val="both"/>
        <w:rPr>
          <w:sz w:val="24"/>
        </w:rPr>
        <w:sectPr w:rsidR="00532B98">
          <w:pgSz w:w="11910" w:h="16840"/>
          <w:pgMar w:top="1320" w:right="1580" w:bottom="280" w:left="1600" w:header="720" w:footer="720" w:gutter="0"/>
          <w:cols w:space="720"/>
        </w:sectPr>
      </w:pPr>
    </w:p>
    <w:p w14:paraId="53D2D377" w14:textId="77777777" w:rsidR="00532B98" w:rsidRDefault="005365D6">
      <w:pPr>
        <w:pStyle w:val="Corpodetexto"/>
        <w:spacing w:before="72" w:line="261" w:lineRule="auto"/>
        <w:ind w:left="821" w:right="119"/>
      </w:pPr>
      <w:r>
        <w:lastRenderedPageBreak/>
        <w:t>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interrupção.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substituição,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substituto</w:t>
      </w:r>
      <w:r>
        <w:rPr>
          <w:spacing w:val="-3"/>
        </w:rPr>
        <w:t xml:space="preserve"> </w:t>
      </w:r>
      <w:r>
        <w:t>aplica-se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 anterior;</w:t>
      </w:r>
    </w:p>
    <w:p w14:paraId="5A074D14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9" w:lineRule="auto"/>
        <w:ind w:left="821" w:right="128"/>
        <w:jc w:val="both"/>
        <w:rPr>
          <w:sz w:val="24"/>
        </w:rPr>
      </w:pPr>
      <w:r>
        <w:rPr>
          <w:sz w:val="24"/>
        </w:rPr>
        <w:t>Fazer referência à sua condição de bolsista de extensão da UFSC, quando for 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nas publicações e</w:t>
      </w:r>
      <w:r>
        <w:rPr>
          <w:spacing w:val="-1"/>
          <w:sz w:val="24"/>
        </w:rPr>
        <w:t xml:space="preserve"> </w:t>
      </w:r>
      <w:r>
        <w:rPr>
          <w:sz w:val="24"/>
        </w:rPr>
        <w:t>trabalhos apresentados.</w:t>
      </w:r>
    </w:p>
    <w:p w14:paraId="6524DD31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9" w:lineRule="auto"/>
        <w:ind w:left="821" w:right="116"/>
        <w:jc w:val="both"/>
        <w:rPr>
          <w:sz w:val="24"/>
        </w:rPr>
      </w:pPr>
      <w:r>
        <w:rPr>
          <w:sz w:val="24"/>
        </w:rPr>
        <w:t>Participar das reuniões</w:t>
      </w:r>
      <w:r>
        <w:rPr>
          <w:spacing w:val="1"/>
          <w:sz w:val="24"/>
        </w:rPr>
        <w:t xml:space="preserve"> </w:t>
      </w:r>
      <w:r>
        <w:rPr>
          <w:sz w:val="24"/>
        </w:rPr>
        <w:t>e atividades de capacitação do Núcleo de Estudos e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-1"/>
          <w:sz w:val="24"/>
        </w:rPr>
        <w:t xml:space="preserve"> </w:t>
      </w:r>
      <w:r>
        <w:rPr>
          <w:sz w:val="24"/>
        </w:rPr>
        <w:t>em Desenvolvimento</w:t>
      </w:r>
      <w:r>
        <w:rPr>
          <w:spacing w:val="2"/>
          <w:sz w:val="24"/>
        </w:rPr>
        <w:t xml:space="preserve"> </w:t>
      </w:r>
      <w:r>
        <w:rPr>
          <w:sz w:val="24"/>
        </w:rPr>
        <w:t>Infantil (NEPeDI);</w:t>
      </w:r>
    </w:p>
    <w:p w14:paraId="52469457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9" w:lineRule="auto"/>
        <w:ind w:left="821" w:right="122"/>
        <w:jc w:val="both"/>
        <w:rPr>
          <w:sz w:val="24"/>
        </w:rPr>
      </w:pPr>
      <w:r>
        <w:rPr>
          <w:sz w:val="24"/>
        </w:rPr>
        <w:t>Partici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entrevistas</w:t>
      </w:r>
      <w:r>
        <w:rPr>
          <w:spacing w:val="1"/>
          <w:sz w:val="24"/>
        </w:rPr>
        <w:t xml:space="preserve"> </w:t>
      </w:r>
      <w:r>
        <w:rPr>
          <w:sz w:val="24"/>
        </w:rPr>
        <w:t>iniciais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reflexivos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parentalidade</w:t>
      </w:r>
      <w:r>
        <w:rPr>
          <w:spacing w:val="1"/>
          <w:sz w:val="24"/>
        </w:rPr>
        <w:t xml:space="preserve"> </w:t>
      </w:r>
      <w:r>
        <w:rPr>
          <w:sz w:val="24"/>
        </w:rPr>
        <w:t>positiva;</w:t>
      </w:r>
    </w:p>
    <w:p w14:paraId="78B5AAE3" w14:textId="77777777" w:rsidR="00532B98" w:rsidRDefault="005365D6">
      <w:pPr>
        <w:pStyle w:val="PargrafodaLista"/>
        <w:numPr>
          <w:ilvl w:val="1"/>
          <w:numId w:val="2"/>
        </w:numPr>
        <w:tabs>
          <w:tab w:val="left" w:pos="822"/>
        </w:tabs>
        <w:spacing w:line="256" w:lineRule="auto"/>
        <w:ind w:left="821" w:right="119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reflexivos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parentalidade</w:t>
      </w:r>
      <w:r>
        <w:rPr>
          <w:spacing w:val="1"/>
          <w:sz w:val="24"/>
        </w:rPr>
        <w:t xml:space="preserve"> </w:t>
      </w:r>
      <w:r>
        <w:rPr>
          <w:sz w:val="24"/>
        </w:rPr>
        <w:t>positiva,</w:t>
      </w:r>
      <w:r>
        <w:rPr>
          <w:spacing w:val="1"/>
          <w:sz w:val="24"/>
        </w:rPr>
        <w:t xml:space="preserve"> </w:t>
      </w:r>
      <w:r>
        <w:rPr>
          <w:sz w:val="24"/>
        </w:rPr>
        <w:t>integrando</w:t>
      </w:r>
      <w:r>
        <w:rPr>
          <w:spacing w:val="-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reflexiva ou em coterapia.</w:t>
      </w:r>
    </w:p>
    <w:p w14:paraId="6C69CC22" w14:textId="77777777" w:rsidR="00532B98" w:rsidRDefault="005365D6">
      <w:pPr>
        <w:pStyle w:val="Corpodetexto"/>
        <w:spacing w:before="156"/>
        <w:jc w:val="left"/>
      </w:pPr>
      <w:r>
        <w:t>Compete</w:t>
      </w:r>
      <w:r>
        <w:rPr>
          <w:spacing w:val="-2"/>
        </w:rPr>
        <w:t xml:space="preserve"> </w:t>
      </w:r>
      <w:r>
        <w:t>a(o)</w:t>
      </w:r>
      <w:r>
        <w:rPr>
          <w:spacing w:val="-3"/>
        </w:rPr>
        <w:t xml:space="preserve"> </w:t>
      </w:r>
      <w:r>
        <w:t>orientador(a):</w:t>
      </w:r>
    </w:p>
    <w:p w14:paraId="31C9365A" w14:textId="77777777" w:rsidR="00532B98" w:rsidRDefault="005365D6">
      <w:pPr>
        <w:pStyle w:val="PargrafodaLista"/>
        <w:numPr>
          <w:ilvl w:val="0"/>
          <w:numId w:val="1"/>
        </w:numPr>
        <w:tabs>
          <w:tab w:val="left" w:pos="822"/>
        </w:tabs>
        <w:spacing w:before="185"/>
        <w:ind w:hanging="361"/>
        <w:rPr>
          <w:sz w:val="24"/>
        </w:rPr>
      </w:pPr>
      <w:r>
        <w:rPr>
          <w:sz w:val="24"/>
        </w:rPr>
        <w:t>Orientar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bolsista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distintas</w:t>
      </w:r>
      <w:r>
        <w:rPr>
          <w:spacing w:val="-2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extensão;</w:t>
      </w:r>
    </w:p>
    <w:p w14:paraId="0F36FA3B" w14:textId="77777777" w:rsidR="00532B98" w:rsidRDefault="005365D6">
      <w:pPr>
        <w:pStyle w:val="PargrafodaLista"/>
        <w:numPr>
          <w:ilvl w:val="0"/>
          <w:numId w:val="1"/>
        </w:numPr>
        <w:tabs>
          <w:tab w:val="left" w:pos="822"/>
        </w:tabs>
        <w:spacing w:before="22"/>
        <w:ind w:hanging="361"/>
        <w:rPr>
          <w:sz w:val="24"/>
        </w:rPr>
      </w:pPr>
      <w:r>
        <w:rPr>
          <w:sz w:val="24"/>
        </w:rPr>
        <w:t>Aconselhar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bolsista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na 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 final;</w:t>
      </w:r>
    </w:p>
    <w:p w14:paraId="4B2A739D" w14:textId="77777777" w:rsidR="00532B98" w:rsidRDefault="005365D6">
      <w:pPr>
        <w:pStyle w:val="PargrafodaLista"/>
        <w:numPr>
          <w:ilvl w:val="0"/>
          <w:numId w:val="1"/>
        </w:numPr>
        <w:tabs>
          <w:tab w:val="left" w:pos="822"/>
        </w:tabs>
        <w:spacing w:before="19"/>
        <w:ind w:hanging="361"/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em atividade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UFSC no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z w:val="24"/>
        </w:rPr>
        <w:t>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bolsa solicitada.</w:t>
      </w:r>
    </w:p>
    <w:p w14:paraId="36A22122" w14:textId="77777777" w:rsidR="00532B98" w:rsidRDefault="00532B98">
      <w:pPr>
        <w:pStyle w:val="Corpodetexto"/>
        <w:ind w:left="0"/>
        <w:jc w:val="left"/>
        <w:rPr>
          <w:sz w:val="26"/>
        </w:rPr>
      </w:pPr>
    </w:p>
    <w:p w14:paraId="04DDD9B1" w14:textId="77777777" w:rsidR="00532B98" w:rsidRDefault="00532B98">
      <w:pPr>
        <w:pStyle w:val="Corpodetexto"/>
        <w:spacing w:before="2"/>
        <w:ind w:left="0"/>
        <w:jc w:val="left"/>
        <w:rPr>
          <w:sz w:val="30"/>
        </w:rPr>
      </w:pPr>
    </w:p>
    <w:p w14:paraId="4DF50197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ind w:hanging="241"/>
      </w:pPr>
      <w:r>
        <w:t>Divulgação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resultado</w:t>
      </w:r>
    </w:p>
    <w:p w14:paraId="4B4AD0BA" w14:textId="77777777" w:rsidR="00532B98" w:rsidRDefault="005365D6">
      <w:pPr>
        <w:pStyle w:val="Corpodetexto"/>
        <w:spacing w:before="177" w:line="256" w:lineRule="auto"/>
        <w:ind w:right="119" w:firstLine="707"/>
      </w:pPr>
      <w:r>
        <w:t>O resultado da seleção será divulgado entre os dias 16 e 18 de fevereiro de 2022,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https://www.nepedi.ufsc.br/</w:t>
        </w:r>
        <w:r>
          <w:rPr>
            <w:color w:val="0462C1"/>
            <w:spacing w:val="1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via e-mail</w:t>
      </w:r>
      <w:r>
        <w:rPr>
          <w:spacing w:val="-1"/>
        </w:rPr>
        <w:t xml:space="preserve"> </w:t>
      </w:r>
      <w:r>
        <w:t>aos candidatos</w:t>
      </w:r>
      <w:r>
        <w:rPr>
          <w:spacing w:val="1"/>
        </w:rPr>
        <w:t xml:space="preserve"> </w:t>
      </w:r>
      <w:r>
        <w:t>inscritos.</w:t>
      </w:r>
    </w:p>
    <w:p w14:paraId="1036455E" w14:textId="77777777" w:rsidR="00532B98" w:rsidRDefault="005365D6">
      <w:pPr>
        <w:pStyle w:val="Corpodetexto"/>
        <w:spacing w:before="166" w:line="259" w:lineRule="auto"/>
        <w:ind w:right="121" w:firstLine="707"/>
      </w:pPr>
      <w:r>
        <w:t>Após a divulgação, os(as) candidatos(as) selecionados terão um período de 24h</w:t>
      </w:r>
      <w:r>
        <w:rPr>
          <w:spacing w:val="1"/>
        </w:rPr>
        <w:t xml:space="preserve"> </w:t>
      </w:r>
      <w:r>
        <w:t>para responder ao e-mail informando se preencherão a vaga de bolsista de extensão. Em</w:t>
      </w:r>
      <w:r>
        <w:rPr>
          <w:spacing w:val="-57"/>
        </w:rPr>
        <w:t xml:space="preserve"> </w:t>
      </w:r>
      <w:r>
        <w:t>caso negativo, o(a) próximo(a) candidato(a) classificado(a) será c</w:t>
      </w:r>
      <w:r>
        <w:t>hamado, e assim por</w:t>
      </w:r>
      <w:r>
        <w:rPr>
          <w:spacing w:val="1"/>
        </w:rPr>
        <w:t xml:space="preserve"> </w:t>
      </w:r>
      <w:r>
        <w:t>diante.</w:t>
      </w:r>
    </w:p>
    <w:p w14:paraId="0D0FD9CE" w14:textId="77777777" w:rsidR="00532B98" w:rsidRDefault="00532B98">
      <w:pPr>
        <w:pStyle w:val="Corpodetexto"/>
        <w:ind w:left="0"/>
        <w:jc w:val="left"/>
        <w:rPr>
          <w:sz w:val="26"/>
        </w:rPr>
      </w:pPr>
    </w:p>
    <w:p w14:paraId="34235F38" w14:textId="77777777" w:rsidR="00532B98" w:rsidRDefault="00532B98">
      <w:pPr>
        <w:pStyle w:val="Corpodetexto"/>
        <w:spacing w:before="10"/>
        <w:ind w:left="0"/>
        <w:jc w:val="left"/>
        <w:rPr>
          <w:sz w:val="27"/>
        </w:rPr>
      </w:pPr>
    </w:p>
    <w:p w14:paraId="4C08C7B3" w14:textId="77777777" w:rsidR="00532B98" w:rsidRDefault="005365D6">
      <w:pPr>
        <w:pStyle w:val="Ttulo2"/>
        <w:numPr>
          <w:ilvl w:val="0"/>
          <w:numId w:val="2"/>
        </w:numPr>
        <w:tabs>
          <w:tab w:val="left" w:pos="343"/>
        </w:tabs>
        <w:spacing w:before="1"/>
        <w:ind w:hanging="241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07E20E80" w14:textId="77777777" w:rsidR="00532B98" w:rsidRDefault="005365D6">
      <w:pPr>
        <w:pStyle w:val="Corpodetexto"/>
        <w:spacing w:before="180" w:line="259" w:lineRule="auto"/>
        <w:ind w:right="116" w:firstLine="707"/>
      </w:pPr>
      <w:r>
        <w:t>A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  <w:r>
        <w:rPr>
          <w:spacing w:val="-4"/>
        </w:rPr>
        <w:t xml:space="preserve"> </w:t>
      </w:r>
      <w:r>
        <w:t>não gera</w:t>
      </w:r>
      <w:r>
        <w:rPr>
          <w:spacing w:val="-6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empregatício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Universidade,</w:t>
      </w:r>
      <w:r>
        <w:rPr>
          <w:spacing w:val="-4"/>
        </w:rPr>
        <w:t xml:space="preserve"> </w:t>
      </w:r>
      <w:r>
        <w:t>podendo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bolsista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pedir</w:t>
      </w:r>
      <w:r>
        <w:rPr>
          <w:spacing w:val="1"/>
        </w:rPr>
        <w:t xml:space="preserve"> </w:t>
      </w:r>
      <w:r>
        <w:t>desligamento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justificativa.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impugnado.</w:t>
      </w:r>
    </w:p>
    <w:p w14:paraId="0652EA45" w14:textId="77777777" w:rsidR="00532B98" w:rsidRDefault="00532B98">
      <w:pPr>
        <w:pStyle w:val="Corpodetexto"/>
        <w:ind w:left="0"/>
        <w:jc w:val="left"/>
        <w:rPr>
          <w:sz w:val="26"/>
        </w:rPr>
      </w:pPr>
    </w:p>
    <w:p w14:paraId="35F1FB29" w14:textId="77777777" w:rsidR="00532B98" w:rsidRDefault="00532B98">
      <w:pPr>
        <w:pStyle w:val="Corpodetexto"/>
        <w:spacing w:before="5"/>
        <w:ind w:left="0"/>
        <w:jc w:val="left"/>
        <w:rPr>
          <w:sz w:val="27"/>
        </w:rPr>
      </w:pPr>
    </w:p>
    <w:p w14:paraId="1F3D202D" w14:textId="275D1E40" w:rsidR="00532B98" w:rsidRDefault="005365D6">
      <w:pPr>
        <w:pStyle w:val="Corpodetexto"/>
        <w:ind w:left="370" w:right="386"/>
        <w:jc w:val="center"/>
      </w:pPr>
      <w:r>
        <w:t>Florianópolis,</w:t>
      </w:r>
      <w:r>
        <w:rPr>
          <w:spacing w:val="-1"/>
        </w:rPr>
        <w:t xml:space="preserve"> </w:t>
      </w:r>
      <w:r w:rsidR="003E6519">
        <w:t>08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5B1C6346" w14:textId="443F62E2" w:rsidR="00532B98" w:rsidRDefault="005365D6">
      <w:pPr>
        <w:pStyle w:val="Corpodetexto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2F6E6C" wp14:editId="3A32A70D">
                <wp:simplePos x="0" y="0"/>
                <wp:positionH relativeFrom="page">
                  <wp:posOffset>1836420</wp:posOffset>
                </wp:positionH>
                <wp:positionV relativeFrom="paragraph">
                  <wp:posOffset>1015365</wp:posOffset>
                </wp:positionV>
                <wp:extent cx="3886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0"/>
                            <a:gd name="T2" fmla="+- 0 9012 289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BA3D" id="Freeform 2" o:spid="_x0000_s1026" style="position:absolute;margin-left:144.6pt;margin-top:79.95pt;width:30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" path="m,l6120,e" filled="f" strokeweight=".26669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6B194B92" w14:textId="77777777" w:rsidR="00532B98" w:rsidRDefault="00532B98">
      <w:pPr>
        <w:pStyle w:val="Corpodetexto"/>
        <w:spacing w:before="5"/>
        <w:ind w:left="0"/>
        <w:jc w:val="left"/>
        <w:rPr>
          <w:sz w:val="26"/>
        </w:rPr>
      </w:pPr>
    </w:p>
    <w:p w14:paraId="58100E22" w14:textId="64FF0CE8" w:rsidR="00532B98" w:rsidRDefault="005365D6" w:rsidP="003E6519">
      <w:pPr>
        <w:pStyle w:val="Corpodetexto"/>
        <w:spacing w:before="146" w:line="398" w:lineRule="auto"/>
        <w:ind w:left="3229" w:right="2795" w:hanging="440"/>
        <w:jc w:val="left"/>
        <w:sectPr w:rsidR="00532B98">
          <w:pgSz w:w="11910" w:h="16840"/>
          <w:pgMar w:top="1320" w:right="1580" w:bottom="280" w:left="1600" w:header="720" w:footer="720" w:gutter="0"/>
          <w:cols w:space="720"/>
        </w:sectPr>
      </w:pPr>
      <w:r>
        <w:t>Professor Dr. Mauro Luís Vieira</w:t>
      </w:r>
      <w:r>
        <w:rPr>
          <w:spacing w:val="-57"/>
        </w:rPr>
        <w:t xml:space="preserve"> </w:t>
      </w:r>
    </w:p>
    <w:p w14:paraId="7AFB2363" w14:textId="77777777" w:rsidR="00532B98" w:rsidRDefault="00532B98">
      <w:pPr>
        <w:pStyle w:val="Corpodetexto"/>
        <w:spacing w:before="10"/>
        <w:ind w:left="0"/>
        <w:jc w:val="left"/>
        <w:rPr>
          <w:sz w:val="15"/>
        </w:rPr>
      </w:pPr>
    </w:p>
    <w:p w14:paraId="0F898288" w14:textId="77777777" w:rsidR="00532B98" w:rsidRDefault="005365D6">
      <w:pPr>
        <w:pStyle w:val="Ttulo1"/>
        <w:spacing w:before="90"/>
        <w:ind w:left="369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Cronograma</w:t>
      </w:r>
    </w:p>
    <w:p w14:paraId="29614EBC" w14:textId="77777777" w:rsidR="00532B98" w:rsidRDefault="005365D6">
      <w:pPr>
        <w:pStyle w:val="Corpodetexto"/>
        <w:spacing w:before="178"/>
        <w:jc w:val="left"/>
      </w:pPr>
      <w:r>
        <w:t>Abertura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inscrições –</w:t>
      </w:r>
      <w:r>
        <w:rPr>
          <w:spacing w:val="1"/>
        </w:rPr>
        <w:t xml:space="preserve"> </w:t>
      </w:r>
      <w:r>
        <w:t>03/02/2022</w:t>
      </w:r>
    </w:p>
    <w:p w14:paraId="15164609" w14:textId="4F4F2F78" w:rsidR="00532B98" w:rsidRDefault="005365D6">
      <w:pPr>
        <w:pStyle w:val="Corpodetexto"/>
        <w:spacing w:before="182" w:line="398" w:lineRule="auto"/>
        <w:ind w:right="776"/>
        <w:jc w:val="left"/>
      </w:pPr>
      <w:r>
        <w:t>Período para inscrição e envio de documentos via formulário – 03 a 0</w:t>
      </w:r>
      <w:r w:rsidR="003E6519">
        <w:t>9</w:t>
      </w:r>
      <w:r>
        <w:t>/02/2022</w:t>
      </w:r>
      <w:r>
        <w:rPr>
          <w:spacing w:val="1"/>
        </w:rPr>
        <w:t xml:space="preserve"> </w:t>
      </w:r>
      <w:r>
        <w:t>Envio do resultado preliminar com classificação das inscrições –</w:t>
      </w:r>
      <w:r>
        <w:t xml:space="preserve"> 1</w:t>
      </w:r>
      <w:r w:rsidR="003E6519">
        <w:t>1</w:t>
      </w:r>
      <w:r>
        <w:t>/02/2022</w:t>
      </w:r>
      <w:r>
        <w:rPr>
          <w:spacing w:val="-57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entrevistas individuais</w:t>
      </w:r>
      <w:r>
        <w:rPr>
          <w:spacing w:val="2"/>
        </w:rPr>
        <w:t xml:space="preserve"> </w:t>
      </w:r>
      <w:r>
        <w:t>– 1</w:t>
      </w:r>
      <w:r w:rsidR="003E6519">
        <w:t>4</w:t>
      </w:r>
      <w:r>
        <w:t xml:space="preserve"> </w:t>
      </w:r>
      <w:r w:rsidR="003E6519">
        <w:t xml:space="preserve">e </w:t>
      </w:r>
      <w:r>
        <w:t>15/02/2022</w:t>
      </w:r>
    </w:p>
    <w:p w14:paraId="1289828A" w14:textId="77777777" w:rsidR="00532B98" w:rsidRDefault="005365D6">
      <w:pPr>
        <w:pStyle w:val="Corpodetexto"/>
        <w:spacing w:line="274" w:lineRule="exact"/>
        <w:jc w:val="left"/>
      </w:pPr>
      <w:r>
        <w:t>Publicação</w:t>
      </w:r>
      <w:r>
        <w:rPr>
          <w:spacing w:val="-1"/>
        </w:rPr>
        <w:t xml:space="preserve"> </w:t>
      </w:r>
      <w:r>
        <w:t>e envio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18/02/2022</w:t>
      </w:r>
    </w:p>
    <w:sectPr w:rsidR="00532B98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1221"/>
    <w:multiLevelType w:val="hybridMultilevel"/>
    <w:tmpl w:val="612ADD90"/>
    <w:lvl w:ilvl="0" w:tplc="86AC1596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i/>
        <w:iCs/>
        <w:w w:val="100"/>
        <w:lang w:val="pt-PT" w:eastAsia="en-US" w:bidi="ar-SA"/>
      </w:rPr>
    </w:lvl>
    <w:lvl w:ilvl="1" w:tplc="62AA6FFC">
      <w:start w:val="1"/>
      <w:numFmt w:val="lowerLetter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792C101E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9C9A30F8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04662B4C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68981498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6178C252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5A9EE2D4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679A1374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41C7F60"/>
    <w:multiLevelType w:val="hybridMultilevel"/>
    <w:tmpl w:val="986E25F2"/>
    <w:lvl w:ilvl="0" w:tplc="F7562750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91888C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1E5C0BA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DA7A1F78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7EE470A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3BD2722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29725C9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5360DF3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55D2D01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8"/>
    <w:rsid w:val="003E6519"/>
    <w:rsid w:val="00532B98"/>
    <w:rsid w:val="005365D6"/>
    <w:rsid w:val="00D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40A19"/>
  <w15:docId w15:val="{3FF3AFCA-FC70-4016-9C93-55C43CF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4"/>
      <w:ind w:left="370" w:right="39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42" w:hanging="241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65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pedi.ufsc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Relationship Id="rId5" Type="http://schemas.openxmlformats.org/officeDocument/2006/relationships/hyperlink" Target="https://docs.google.com/forms/d/e/1FAIpQLSer_U9yirpdFSDCbqKVnfhTrMP31fMZcYNFR6zc4s0HxGPlM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Mauro Vieira</cp:lastModifiedBy>
  <cp:revision>2</cp:revision>
  <dcterms:created xsi:type="dcterms:W3CDTF">2022-02-08T11:59:00Z</dcterms:created>
  <dcterms:modified xsi:type="dcterms:W3CDTF">2022-02-08T11:59:00Z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